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附件一：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一、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圣保罗州殡葬机构（名称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/位置、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地址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电话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ARAÇÁ 24h</w:t>
      </w:r>
      <w:r>
        <w:rPr>
          <w:rFonts w:hint="default" w:ascii="Times New Roman" w:hAnsi="Times New Roman" w:cs="Times New Roman"/>
          <w:sz w:val="24"/>
          <w:szCs w:val="24"/>
        </w:rPr>
        <w:t xml:space="preserve"> Av. Dr. Arnaldo, 300 - Pacaembu 3231-5626 / 3214-0843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BUTANTÃ </w:t>
      </w:r>
      <w:r>
        <w:rPr>
          <w:rFonts w:hint="default" w:ascii="Times New Roman" w:hAnsi="Times New Roman" w:cs="Times New Roman"/>
          <w:sz w:val="24"/>
          <w:szCs w:val="24"/>
        </w:rPr>
        <w:t>7:00 às 19:00 Rua Professor João Lourenço, 150 ou Rua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Engenheiro Eiros Garcia , 5.530 - Butantã 3782-0909 / 3784-7877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3、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CENTRAL 24h</w:t>
      </w:r>
      <w:r>
        <w:rPr>
          <w:rFonts w:hint="default" w:ascii="Times New Roman" w:hAnsi="Times New Roman" w:cs="Times New Roman"/>
          <w:sz w:val="24"/>
          <w:szCs w:val="24"/>
        </w:rPr>
        <w:t xml:space="preserve"> Viaduto Dona Paulina, s/nº baixos - Centro 3247-7021 / 3247-7022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4、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IML CENTRAL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（位于中心区法医中心附近的殡葬机构）</w:t>
      </w:r>
      <w:r>
        <w:rPr>
          <w:rFonts w:hint="default" w:ascii="Times New Roman" w:hAnsi="Times New Roman" w:cs="Times New Roman"/>
          <w:sz w:val="24"/>
          <w:szCs w:val="24"/>
        </w:rPr>
        <w:t xml:space="preserve"> 7:00 às 19:00 Av: Dr. Eneás Carvalho de Aguiar, 600 - Cerqueira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César 3062-4638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5、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ITAQUERA 24h</w:t>
      </w:r>
      <w:r>
        <w:rPr>
          <w:rFonts w:hint="default" w:ascii="Times New Roman" w:hAnsi="Times New Roman" w:cs="Times New Roman"/>
          <w:sz w:val="24"/>
          <w:szCs w:val="24"/>
        </w:rPr>
        <w:t xml:space="preserve"> Rua Augusto Carlos Bauman, 851 salas 28 e 29 -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Itaquera 2205-6648 / 2944-3198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6、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LAPA</w:t>
      </w:r>
      <w:r>
        <w:rPr>
          <w:rFonts w:hint="default" w:ascii="Times New Roman" w:hAnsi="Times New Roman" w:cs="Times New Roman"/>
          <w:sz w:val="24"/>
          <w:szCs w:val="24"/>
        </w:rPr>
        <w:t xml:space="preserve"> 7:00 às 19:00 Rua Bérgson, 347 - Lapa 3836-8155 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7、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QUARTA PARADA 24h </w:t>
      </w:r>
      <w:r>
        <w:rPr>
          <w:rFonts w:hint="default" w:ascii="Times New Roman" w:hAnsi="Times New Roman" w:cs="Times New Roman"/>
          <w:sz w:val="24"/>
          <w:szCs w:val="24"/>
        </w:rPr>
        <w:t>Av Salim Farah Maluf, s/nº - Água Rasa 2605-1215 / 2606-6198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8、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SANTANA </w:t>
      </w:r>
      <w:r>
        <w:rPr>
          <w:rFonts w:hint="default" w:ascii="Times New Roman" w:hAnsi="Times New Roman" w:cs="Times New Roman"/>
          <w:sz w:val="24"/>
          <w:szCs w:val="24"/>
        </w:rPr>
        <w:t>7:00 às 19:00 Rua Nova dos Portugueses, antigo 85 - atual 141 - Santana 2256-8251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9、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SANTO AMARO 24h</w:t>
      </w:r>
      <w:r>
        <w:rPr>
          <w:rFonts w:hint="default" w:ascii="Times New Roman" w:hAnsi="Times New Roman" w:cs="Times New Roman"/>
          <w:sz w:val="24"/>
          <w:szCs w:val="24"/>
        </w:rPr>
        <w:t xml:space="preserve"> Rua Min. Roberto Cardoso Alves, 186 – Santo Amaro 5687-8586 / 5523-0366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10、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SERVIDOR MUNICIPAL</w:t>
      </w:r>
      <w:r>
        <w:rPr>
          <w:rFonts w:hint="default" w:ascii="Times New Roman" w:hAnsi="Times New Roman" w:cs="Times New Roman"/>
          <w:sz w:val="24"/>
          <w:szCs w:val="24"/>
        </w:rPr>
        <w:t xml:space="preserve"> 7:00 às 19:00 Rua Apeninos, 96-A - Liberdade 3208-6992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11、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VILA MARIANA 24h</w:t>
      </w:r>
      <w:r>
        <w:rPr>
          <w:rFonts w:hint="default" w:ascii="Times New Roman" w:hAnsi="Times New Roman" w:cs="Times New Roman"/>
          <w:sz w:val="24"/>
          <w:szCs w:val="24"/>
        </w:rPr>
        <w:t xml:space="preserve"> Rua Batista Caetano, 300 - Vila Mariana 3932-3353 / 2084-8105</w:t>
      </w:r>
      <w:r>
        <w:rPr>
          <w:rFonts w:hint="default" w:ascii="Times New Roman" w:hAnsi="Times New Roman" w:cs="Times New Roman"/>
          <w:sz w:val="24"/>
          <w:szCs w:val="24"/>
        </w:rPr>
        <w:cr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二、圣卡塔琳娜州（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FLORIANÓPOLIS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殡葬机构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Funerária Santa Catarina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R. Pastor William Richard Schisler Filho, 372 · (48) 3334-3411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Funerária Capital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R. Pastor William Richard Schisler Filho, 296 - sl 1 · (48) 3028-2828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三、南里奥格朗德州（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PORTO ALEGRE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殡葬机构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EMPRESA FUNERÁRIA ENDEREÇO FONES BAIRRO - CIDADE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CAMPARRA</w:t>
      </w:r>
      <w:r>
        <w:rPr>
          <w:rFonts w:hint="default" w:ascii="Times New Roman" w:hAnsi="Times New Roman" w:cs="Times New Roman"/>
          <w:sz w:val="24"/>
          <w:szCs w:val="24"/>
        </w:rPr>
        <w:t xml:space="preserve"> Rua Princesa Isabel, 256 3483.7069/9969.6247 Americana - Alvorada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3、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NOSSA SENHORA DE FÁTIMA</w:t>
      </w:r>
      <w:r>
        <w:rPr>
          <w:rFonts w:hint="default" w:ascii="Times New Roman" w:hAnsi="Times New Roman" w:cs="Times New Roman"/>
          <w:sz w:val="24"/>
          <w:szCs w:val="24"/>
        </w:rPr>
        <w:t xml:space="preserve"> Av. Frederico Ritter, 1353 3470.3331/3471.2726 Dist. Ind. - Cachoeirinha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4、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ANJOS DA GUARDA</w:t>
      </w:r>
      <w:r>
        <w:rPr>
          <w:rFonts w:hint="default" w:ascii="Times New Roman" w:hAnsi="Times New Roman" w:cs="Times New Roman"/>
          <w:sz w:val="24"/>
          <w:szCs w:val="24"/>
        </w:rPr>
        <w:t xml:space="preserve"> Rua Camaquã, 170 3466.9774/3472.9121 Mathias Velho - Canoas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IRAJA CARDOSO</w:t>
      </w:r>
      <w:r>
        <w:rPr>
          <w:rFonts w:hint="default" w:ascii="Times New Roman" w:hAnsi="Times New Roman" w:cs="Times New Roman"/>
          <w:sz w:val="24"/>
          <w:szCs w:val="24"/>
        </w:rPr>
        <w:t xml:space="preserve"> Rua AJ Renner, 660 3476.3719/9973.3136 Estância Velha - Canoas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6、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PADRE REUS</w:t>
      </w:r>
      <w:r>
        <w:rPr>
          <w:rFonts w:hint="default" w:ascii="Times New Roman" w:hAnsi="Times New Roman" w:cs="Times New Roman"/>
          <w:sz w:val="24"/>
          <w:szCs w:val="24"/>
        </w:rPr>
        <w:t xml:space="preserve"> Rua Santos Ferreira, 851 3472.5052/34762508 Mal. Rondom - Canoas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7、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SÃO CRISTOVÃO</w:t>
      </w:r>
      <w:r>
        <w:rPr>
          <w:rFonts w:hint="default" w:ascii="Times New Roman" w:hAnsi="Times New Roman" w:cs="Times New Roman"/>
          <w:sz w:val="24"/>
          <w:szCs w:val="24"/>
        </w:rPr>
        <w:t xml:space="preserve"> Rua Santos Ferreira, 1375 3472.1323/3032.4094 N.S.das Graças - Canoas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8、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SANTA RITA</w:t>
      </w:r>
      <w:r>
        <w:rPr>
          <w:rFonts w:hint="default" w:ascii="Times New Roman" w:hAnsi="Times New Roman" w:cs="Times New Roman"/>
          <w:sz w:val="24"/>
          <w:szCs w:val="24"/>
        </w:rPr>
        <w:t xml:space="preserve"> Rua Santos Ferreira, 2241 3476.2813 N.S.das Graças - Canoas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9、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SEEWALD TROIAN</w:t>
      </w:r>
      <w:r>
        <w:rPr>
          <w:rFonts w:hint="default" w:ascii="Times New Roman" w:hAnsi="Times New Roman" w:cs="Times New Roman"/>
          <w:sz w:val="24"/>
          <w:szCs w:val="24"/>
        </w:rPr>
        <w:t xml:space="preserve"> Av. Oitavo BC, 178 3592.1563/3590.2463 Fião - São Leopoldo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10、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CASARA LTDA ME</w:t>
      </w:r>
      <w:r>
        <w:rPr>
          <w:rFonts w:hint="default" w:ascii="Times New Roman" w:hAnsi="Times New Roman" w:cs="Times New Roman"/>
          <w:sz w:val="24"/>
          <w:szCs w:val="24"/>
        </w:rPr>
        <w:t xml:space="preserve"> Av. Oitavo BC, 188 3592.1997/3592.4535 Fião - São Leopoldo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11、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SOCIAL VIP</w:t>
      </w:r>
      <w:r>
        <w:rPr>
          <w:rFonts w:hint="default" w:ascii="Times New Roman" w:hAnsi="Times New Roman" w:cs="Times New Roman"/>
          <w:sz w:val="24"/>
          <w:szCs w:val="24"/>
        </w:rPr>
        <w:t xml:space="preserve"> Rua 13 de Maio, 652 (51) 3654.1350/3654.1427 Triunfo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12、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CRISTO REI</w:t>
      </w:r>
      <w:r>
        <w:rPr>
          <w:rFonts w:hint="default" w:ascii="Times New Roman" w:hAnsi="Times New Roman" w:cs="Times New Roman"/>
          <w:sz w:val="24"/>
          <w:szCs w:val="24"/>
        </w:rPr>
        <w:t xml:space="preserve"> – PAULO CESAR Av. Bento Gonçalves, 602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3485.1668/3054.1668 Centro – Viamão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四、巴拉那州（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FOZ DO IGUAÇU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）殡葬机构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Funerária Brilho Celeste 24h - </w:t>
      </w:r>
      <w:r>
        <w:rPr>
          <w:rFonts w:hint="default" w:ascii="Times New Roman" w:hAnsi="Times New Roman" w:cs="Times New Roman"/>
          <w:sz w:val="24"/>
          <w:szCs w:val="24"/>
        </w:rPr>
        <w:t>Rua Padre Montoya, 266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Centro - 85851-080 - Foz do Iguaçu/PR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(45) 3025-1650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Funerária Nossa Senhora do Rocio 24h - </w:t>
      </w:r>
      <w:r>
        <w:rPr>
          <w:rFonts w:hint="default" w:ascii="Times New Roman" w:hAnsi="Times New Roman" w:cs="Times New Roman"/>
          <w:sz w:val="24"/>
          <w:szCs w:val="24"/>
        </w:rPr>
        <w:t>Avenida Brasil, 1973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Centro - 85851-000 - Foz do Iguaçu/PR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(45) 3523-1109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五、巴拉那州（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CURITIBA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）殡葬机构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Funerária América  - </w:t>
      </w:r>
      <w:r>
        <w:rPr>
          <w:rFonts w:hint="default" w:ascii="Times New Roman" w:hAnsi="Times New Roman" w:cs="Times New Roman"/>
          <w:sz w:val="24"/>
          <w:szCs w:val="24"/>
        </w:rPr>
        <w:t>(41) 3252-3014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Funerária Da Luz - </w:t>
      </w:r>
      <w:r>
        <w:rPr>
          <w:rFonts w:hint="default" w:ascii="Times New Roman" w:hAnsi="Times New Roman" w:cs="Times New Roman"/>
          <w:sz w:val="24"/>
          <w:szCs w:val="24"/>
        </w:rPr>
        <w:t>(41) 3222-4161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3、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Funerária Menino Deus - Serviço funerário, translado, cremação e coroa de flores - </w:t>
      </w:r>
      <w:r>
        <w:rPr>
          <w:rFonts w:hint="default" w:ascii="Times New Roman" w:hAnsi="Times New Roman" w:cs="Times New Roman"/>
          <w:sz w:val="24"/>
          <w:szCs w:val="24"/>
        </w:rPr>
        <w:t>(41) 3076-4464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4、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Funerária Perpétuo Socorro - </w:t>
      </w:r>
      <w:r>
        <w:rPr>
          <w:rFonts w:hint="default" w:ascii="Times New Roman" w:hAnsi="Times New Roman" w:cs="Times New Roman"/>
          <w:sz w:val="24"/>
          <w:szCs w:val="24"/>
        </w:rPr>
        <w:t>(41) 3584-1100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5、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Funerária Santa Paula Ltda - </w:t>
      </w:r>
      <w:r>
        <w:rPr>
          <w:rFonts w:hint="default" w:ascii="Times New Roman" w:hAnsi="Times New Roman" w:cs="Times New Roman"/>
          <w:sz w:val="24"/>
          <w:szCs w:val="24"/>
        </w:rPr>
        <w:t>(41) 3354-6600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6、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Funeral Garden da Saudade - </w:t>
      </w:r>
      <w:r>
        <w:rPr>
          <w:rFonts w:hint="default" w:ascii="Times New Roman" w:hAnsi="Times New Roman" w:cs="Times New Roman"/>
          <w:sz w:val="24"/>
          <w:szCs w:val="24"/>
        </w:rPr>
        <w:t>0800 007 0001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7、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Funerária Stephan Ltda - </w:t>
      </w:r>
      <w:r>
        <w:rPr>
          <w:rFonts w:hint="default" w:ascii="Times New Roman" w:hAnsi="Times New Roman" w:cs="Times New Roman"/>
          <w:sz w:val="24"/>
          <w:szCs w:val="24"/>
        </w:rPr>
        <w:t>(41) 3223-0928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  <w:t>六、有国际运尸服务的殡葬机构（价格普遍较高）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Tanato3A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"http://www.tanato3a.com.br/servicos/"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http://www.tanato3a.com.br/servicos/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Telefone: (11) 4574-2181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WhatsApp: (11) 94771-9876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Email: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"mailto:contato@tanato3a.com.br"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contato@tanato3a.com.br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FUNERARIA CENTRAL BARUERI 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Telefone:11-4706 1166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Celular:11-4706-1345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E-mail:FUNERARIACENTRAL@UOL.COM.BR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Site: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"http://WWW.FUNERARIACENTRAL.COM.BR"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WWW.FUNERARIACENTRAL.COM.BR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3、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Grupo Silva e Santos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Av. Paulista, 1079 - Bela Vista, São Paulo - 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WhatsApp: (11) 2690-4000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E-mail: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"mailto:funeraria@gruposilvaesantos.com.br"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funeraria@gruposilvaesantos.com.br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4、ABCEL – Assistência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Av. Pres. Kennedy, 625 - Santa Paula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São Caetano do Sul - SP - CEP: 09560-010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11 4223-3999 / 11 4224-1972 - E-mail: contato@abcel.com.br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C8"/>
    <w:rsid w:val="00121787"/>
    <w:rsid w:val="001F7CC8"/>
    <w:rsid w:val="004C40B5"/>
    <w:rsid w:val="005E4647"/>
    <w:rsid w:val="008A6B31"/>
    <w:rsid w:val="008D1355"/>
    <w:rsid w:val="0099549D"/>
    <w:rsid w:val="00E37F37"/>
    <w:rsid w:val="00F925F6"/>
    <w:rsid w:val="1C496527"/>
    <w:rsid w:val="58E037BB"/>
    <w:rsid w:val="6E183F18"/>
    <w:rsid w:val="71FB2E48"/>
    <w:rsid w:val="76564CE9"/>
    <w:rsid w:val="7BFC25B1"/>
    <w:rsid w:val="7C7B4D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2"/>
    <w:unhideWhenUsed/>
    <w:uiPriority w:val="99"/>
    <w:rPr>
      <w:color w:val="605E5C"/>
      <w:shd w:val="clear" w:color="auto" w:fill="E1DFDD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745</Words>
  <Characters>4023</Characters>
  <Lines>33</Lines>
  <Paragraphs>9</Paragraphs>
  <TotalTime>0</TotalTime>
  <ScaleCrop>false</ScaleCrop>
  <LinksUpToDate>false</LinksUpToDate>
  <CharactersWithSpaces>4759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2020-12-24T13:04:00Z</dcterms:created>
  <dc:creator>Elizabete Freitas</dc:creator>
  <cp:lastModifiedBy>wjb</cp:lastModifiedBy>
  <dcterms:modified xsi:type="dcterms:W3CDTF">2021-01-14T20:22:02Z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